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47"/>
        <w:gridCol w:w="7576"/>
      </w:tblGrid>
      <w:tr w:rsidR="00FE3D75" w:rsidRPr="000273D6" w14:paraId="0FC10CAA" w14:textId="77777777" w:rsidTr="00521DBA">
        <w:trPr>
          <w:trHeight w:val="744"/>
        </w:trPr>
        <w:tc>
          <w:tcPr>
            <w:tcW w:w="9523" w:type="dxa"/>
            <w:gridSpan w:val="2"/>
            <w:shd w:val="clear" w:color="auto" w:fill="F2F2F2"/>
            <w:vAlign w:val="center"/>
          </w:tcPr>
          <w:p w14:paraId="0E7F66BB" w14:textId="77777777" w:rsidR="00FE3D75" w:rsidRPr="000273D6" w:rsidRDefault="00FE3D75" w:rsidP="00521DBA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bookmarkStart w:id="0" w:name="_GoBack"/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INFORMACJA SZCZEGÓŁOWA O </w:t>
            </w: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PRZETWARZANIU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DANYCH OSOBOWYCH</w:t>
            </w:r>
          </w:p>
          <w:p w14:paraId="4894CE74" w14:textId="77777777" w:rsidR="00FE3D75" w:rsidRPr="000273D6" w:rsidRDefault="00FE3D75" w:rsidP="00521DB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POZYSKANYCH W INNY SPOSÓB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NIŻ OD OSOBY, KTÓREJ DANE DOTYCZĄ</w:t>
            </w: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bookmarkEnd w:id="0"/>
      <w:tr w:rsidR="00FE3D75" w:rsidRPr="000273D6" w14:paraId="26B56F42" w14:textId="77777777" w:rsidTr="00521DBA">
        <w:trPr>
          <w:trHeight w:val="570"/>
        </w:trPr>
        <w:tc>
          <w:tcPr>
            <w:tcW w:w="1947" w:type="dxa"/>
            <w:shd w:val="clear" w:color="auto" w:fill="D9D9D9"/>
            <w:vAlign w:val="center"/>
          </w:tcPr>
          <w:p w14:paraId="7C0F8509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Dane Administratora Danych</w:t>
            </w:r>
          </w:p>
        </w:tc>
        <w:tc>
          <w:tcPr>
            <w:tcW w:w="7576" w:type="dxa"/>
            <w:vAlign w:val="center"/>
          </w:tcPr>
          <w:p w14:paraId="7A6F9BB5" w14:textId="77777777" w:rsidR="00FE3D75" w:rsidRPr="000273D6" w:rsidRDefault="00FE3D75" w:rsidP="00521DBA">
            <w:pPr>
              <w:ind w:right="141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Administratorem danych osobowych jest Prezydent Miasta Gliwice z siedzibą w Urzędzie Miejskim w Gliwicach przy ul. Zwycięstwa 21, 44-100 Gliwice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>.</w:t>
            </w:r>
          </w:p>
        </w:tc>
      </w:tr>
      <w:tr w:rsidR="00FE3D75" w:rsidRPr="000273D6" w14:paraId="61FA9B96" w14:textId="77777777" w:rsidTr="00521DBA">
        <w:trPr>
          <w:trHeight w:val="1223"/>
        </w:trPr>
        <w:tc>
          <w:tcPr>
            <w:tcW w:w="1947" w:type="dxa"/>
            <w:shd w:val="clear" w:color="auto" w:fill="D9D9D9"/>
            <w:vAlign w:val="center"/>
          </w:tcPr>
          <w:p w14:paraId="1979FE3C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7576" w:type="dxa"/>
            <w:vAlign w:val="center"/>
          </w:tcPr>
          <w:p w14:paraId="781B13AB" w14:textId="77777777" w:rsidR="00FE3D75" w:rsidRPr="000273D6" w:rsidRDefault="00FE3D75" w:rsidP="00521DBA">
            <w:pPr>
              <w:pStyle w:val="NormalnyWeb"/>
              <w:spacing w:before="0" w:beforeAutospacing="0" w:after="0" w:afterAutospacing="0"/>
              <w:jc w:val="both"/>
              <w:rPr>
                <w:rStyle w:val="Pogrubienie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0273D6">
              <w:rPr>
                <w:rStyle w:val="Pogrubienie"/>
                <w:rFonts w:ascii="Arial Narrow" w:hAnsi="Arial Narrow" w:cs="Arial"/>
                <w:b w:val="0"/>
                <w:bCs w:val="0"/>
                <w:sz w:val="18"/>
                <w:szCs w:val="18"/>
              </w:rPr>
              <w:t>Z Inspektorem Ochrony Danych można się kontaktować:</w:t>
            </w:r>
          </w:p>
          <w:p w14:paraId="41CE7916" w14:textId="77777777" w:rsidR="00FE3D75" w:rsidRPr="000273D6" w:rsidRDefault="00FE3D75" w:rsidP="00FE3D7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Style w:val="Pogrubienie"/>
                <w:rFonts w:ascii="Arial Narrow" w:hAnsi="Arial Narrow" w:cs="Arial"/>
                <w:b w:val="0"/>
                <w:sz w:val="18"/>
                <w:szCs w:val="18"/>
              </w:rPr>
              <w:t>p</w:t>
            </w:r>
            <w:r w:rsidRPr="000273D6">
              <w:rPr>
                <w:rStyle w:val="Pogrubienie"/>
                <w:rFonts w:ascii="Arial Narrow" w:hAnsi="Arial Narrow" w:cs="Arial"/>
                <w:b w:val="0"/>
                <w:sz w:val="18"/>
                <w:szCs w:val="18"/>
              </w:rPr>
              <w:t>ocztą elektroniczną poprzez e-mail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hyperlink r:id="rId7" w:tgtFrame="_blank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iod@um.gliwice.pl</w:t>
              </w:r>
            </w:hyperlink>
          </w:p>
          <w:p w14:paraId="29082579" w14:textId="77777777" w:rsidR="00FE3D75" w:rsidRPr="000273D6" w:rsidRDefault="00FE3D75" w:rsidP="00FE3D7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ocztą tradycyjną na adres: Inspektor Ochrony Danych, Urząd Miejski w Gliwicach, ul. Zwycięstwa 21, 44-100 Gliwice</w:t>
            </w:r>
          </w:p>
          <w:p w14:paraId="38925CB0" w14:textId="77777777" w:rsidR="00FE3D75" w:rsidRPr="000273D6" w:rsidRDefault="00FE3D75" w:rsidP="00FE3D75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ind w:left="243" w:hanging="243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 poprzez 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skrzynk</w:t>
            </w:r>
            <w:r>
              <w:rPr>
                <w:rFonts w:ascii="Arial Narrow" w:hAnsi="Arial Narrow" w:cs="Arial"/>
                <w:sz w:val="18"/>
                <w:szCs w:val="18"/>
              </w:rPr>
              <w:t>ę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ePUAP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Urzędu Miejskiego w Gliwicach: /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UMGliwice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>/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SkrytkaESP</w:t>
            </w:r>
            <w:proofErr w:type="spellEnd"/>
          </w:p>
        </w:tc>
      </w:tr>
      <w:tr w:rsidR="00FE3D75" w:rsidRPr="000273D6" w14:paraId="621406F5" w14:textId="77777777" w:rsidTr="00521DBA">
        <w:tc>
          <w:tcPr>
            <w:tcW w:w="1947" w:type="dxa"/>
            <w:shd w:val="clear" w:color="auto" w:fill="D9D9D9"/>
            <w:vAlign w:val="center"/>
          </w:tcPr>
          <w:p w14:paraId="662FA68D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Cele i podstawa prawna przetwarzania danych osobowych</w:t>
            </w:r>
          </w:p>
        </w:tc>
        <w:tc>
          <w:tcPr>
            <w:tcW w:w="7576" w:type="dxa"/>
            <w:vAlign w:val="center"/>
          </w:tcPr>
          <w:p w14:paraId="4D155FFD" w14:textId="77777777" w:rsidR="00FE3D75" w:rsidRPr="00EF4AF5" w:rsidRDefault="00FE3D75" w:rsidP="00521DBA">
            <w:pPr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Pani/Pana dane osobowe będą przetwarzane:</w:t>
            </w:r>
          </w:p>
          <w:p w14:paraId="481054E9" w14:textId="77777777" w:rsidR="00FE3D75" w:rsidRPr="00EF4AF5" w:rsidRDefault="00FE3D75" w:rsidP="00FE3D75">
            <w:pPr>
              <w:pStyle w:val="Akapitzlist"/>
              <w:numPr>
                <w:ilvl w:val="0"/>
                <w:numId w:val="2"/>
              </w:numPr>
              <w:ind w:left="244" w:hanging="24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w celu wykonania umowy nr……………………. CRU:…./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>…..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z dnia .. r. pn.: „………………………”.</w:t>
            </w:r>
          </w:p>
          <w:p w14:paraId="35964CFB" w14:textId="77777777" w:rsidR="00FE3D75" w:rsidRPr="00EF4AF5" w:rsidRDefault="00FE3D75" w:rsidP="00FE3D75">
            <w:pPr>
              <w:pStyle w:val="Akapitzlist"/>
              <w:numPr>
                <w:ilvl w:val="0"/>
                <w:numId w:val="2"/>
              </w:numPr>
              <w:ind w:left="244" w:hanging="244"/>
              <w:contextualSpacing w:val="0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na podstawie art. 6 ust. 1 lit. e) – przetwarzanie jest niezbędne do wykonania zadania realizowanego w interesie publicznym w związku z art. 7 ust. 1 pkt.3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EF4AF5">
              <w:rPr>
                <w:rFonts w:ascii="Arial Narrow" w:hAnsi="Arial Narrow" w:cs="Arial"/>
                <w:bCs/>
                <w:sz w:val="18"/>
                <w:szCs w:val="18"/>
              </w:rPr>
              <w:t>) ustawy z dnia 8 marca 1990 r. o samorządzie gminnym</w:t>
            </w:r>
          </w:p>
        </w:tc>
      </w:tr>
      <w:tr w:rsidR="00FE3D75" w:rsidRPr="000273D6" w14:paraId="5261DA12" w14:textId="77777777" w:rsidTr="00521DBA">
        <w:trPr>
          <w:trHeight w:val="978"/>
        </w:trPr>
        <w:tc>
          <w:tcPr>
            <w:tcW w:w="1947" w:type="dxa"/>
            <w:shd w:val="clear" w:color="auto" w:fill="D9D9D9"/>
            <w:vAlign w:val="center"/>
          </w:tcPr>
          <w:p w14:paraId="355BD3AD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bCs/>
                <w:sz w:val="18"/>
                <w:szCs w:val="18"/>
              </w:rPr>
              <w:t>Kategorie danych osobowych</w:t>
            </w:r>
          </w:p>
        </w:tc>
        <w:tc>
          <w:tcPr>
            <w:tcW w:w="7576" w:type="dxa"/>
            <w:vAlign w:val="center"/>
          </w:tcPr>
          <w:p w14:paraId="1ED45231" w14:textId="77777777" w:rsidR="00FE3D75" w:rsidRPr="00EF4AF5" w:rsidRDefault="00FE3D75" w:rsidP="00521DBA">
            <w:pPr>
              <w:tabs>
                <w:tab w:val="num" w:pos="-40"/>
              </w:tabs>
              <w:jc w:val="both"/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EF4AF5">
              <w:rPr>
                <w:rFonts w:ascii="Arial Narrow" w:hAnsi="Arial Narrow" w:cs="Arial"/>
                <w:sz w:val="18"/>
                <w:szCs w:val="18"/>
              </w:rPr>
              <w:t>Administrator będzie przetwarzać następujące kategorie Pani/Pana danych: imię i nazwisko, numer telefonu i adres e-mail</w:t>
            </w:r>
            <w:r w:rsidR="002A6C02">
              <w:rPr>
                <w:rFonts w:ascii="Arial Narrow" w:hAnsi="Arial Narrow" w:cs="Arial"/>
                <w:sz w:val="18"/>
                <w:szCs w:val="18"/>
              </w:rPr>
              <w:t>, numer uprawnień</w:t>
            </w:r>
            <w:r w:rsidRPr="00EF4AF5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FE3D75" w:rsidRPr="000273D6" w14:paraId="5BBD9610" w14:textId="77777777" w:rsidTr="00521DBA">
        <w:trPr>
          <w:trHeight w:val="1375"/>
        </w:trPr>
        <w:tc>
          <w:tcPr>
            <w:tcW w:w="1947" w:type="dxa"/>
            <w:shd w:val="clear" w:color="auto" w:fill="D9D9D9"/>
            <w:vAlign w:val="center"/>
          </w:tcPr>
          <w:p w14:paraId="0EF7CE31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Odbiorcy danych osobowych</w:t>
            </w:r>
          </w:p>
        </w:tc>
        <w:tc>
          <w:tcPr>
            <w:tcW w:w="7576" w:type="dxa"/>
            <w:vAlign w:val="center"/>
          </w:tcPr>
          <w:p w14:paraId="53ADE59F" w14:textId="77777777" w:rsidR="00FE3D75" w:rsidRPr="000273D6" w:rsidRDefault="00FE3D75" w:rsidP="00521DB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Pani/Pana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dane osobowe nie będą przekazywane innym podmiotom, z wyjątkiem:</w:t>
            </w:r>
          </w:p>
          <w:p w14:paraId="514EEAF7" w14:textId="77777777" w:rsidR="00FE3D75" w:rsidRPr="000273D6" w:rsidRDefault="00FE3D75" w:rsidP="00FE3D75">
            <w:pPr>
              <w:pStyle w:val="Akapitzlist"/>
              <w:numPr>
                <w:ilvl w:val="0"/>
                <w:numId w:val="3"/>
              </w:numPr>
              <w:ind w:left="385" w:hanging="87"/>
              <w:contextualSpacing w:val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podmiotów świadczących wsparcie techniczne dla systemów informatycznych i teleinformatycznych, w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których Państwa dane osobowe są przetwarzane,</w:t>
            </w:r>
          </w:p>
          <w:p w14:paraId="5B98D647" w14:textId="77777777" w:rsidR="00FE3D75" w:rsidRPr="000273D6" w:rsidRDefault="00FE3D75" w:rsidP="00FE3D75">
            <w:pPr>
              <w:pStyle w:val="Akapitzlist"/>
              <w:numPr>
                <w:ilvl w:val="0"/>
                <w:numId w:val="3"/>
              </w:numPr>
              <w:contextualSpacing w:val="0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  <w:r w:rsidRPr="00C90E5B">
              <w:rPr>
                <w:rFonts w:ascii="Arial Narrow" w:hAnsi="Arial Narrow" w:cs="Arial"/>
                <w:sz w:val="18"/>
                <w:szCs w:val="18"/>
              </w:rPr>
              <w:t>podmiotów uprawnionych przepisami prawa</w:t>
            </w:r>
            <w:r>
              <w:rPr>
                <w:rFonts w:ascii="Arial Narrow" w:hAnsi="Arial Narrow" w:cs="Arial"/>
                <w:color w:val="C00000"/>
                <w:sz w:val="18"/>
                <w:szCs w:val="18"/>
              </w:rPr>
              <w:t>.</w:t>
            </w:r>
          </w:p>
          <w:p w14:paraId="116145C0" w14:textId="77777777" w:rsidR="00FE3D75" w:rsidRPr="000273D6" w:rsidRDefault="00FE3D75" w:rsidP="00521DBA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Pani/Pana dane osobowe</w:t>
            </w:r>
            <w:r w:rsidRPr="000273D6">
              <w:rPr>
                <w:rFonts w:ascii="Arial Narrow" w:hAnsi="Arial Narrow" w:cs="Arial"/>
                <w:color w:val="C00000"/>
                <w:sz w:val="18"/>
                <w:szCs w:val="18"/>
              </w:rPr>
              <w:t xml:space="preserve"> 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nie będą przekazywane do państwa trzeciego</w:t>
            </w:r>
            <w:r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FE3D75" w:rsidRPr="000273D6" w14:paraId="34346A5A" w14:textId="77777777" w:rsidTr="00521DBA">
        <w:tc>
          <w:tcPr>
            <w:tcW w:w="1947" w:type="dxa"/>
            <w:shd w:val="clear" w:color="auto" w:fill="D9D9D9"/>
            <w:vAlign w:val="center"/>
          </w:tcPr>
          <w:p w14:paraId="1332D050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7576" w:type="dxa"/>
            <w:vAlign w:val="center"/>
          </w:tcPr>
          <w:p w14:paraId="1F6E4124" w14:textId="77777777" w:rsidR="00FE3D75" w:rsidRPr="000273D6" w:rsidRDefault="00FE3D75" w:rsidP="00FE3D75">
            <w:pPr>
              <w:pStyle w:val="Akapitzlist"/>
              <w:numPr>
                <w:ilvl w:val="0"/>
                <w:numId w:val="6"/>
              </w:numPr>
              <w:ind w:left="319" w:right="142" w:hanging="283"/>
              <w:contextualSpacing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Państwa dane osobowe będą przechowywane jedynie w okresie niezbędnym do realizacji celu, dla którego zostały zebrane lub w okresie wyznaczonym  przepisami prawa.</w:t>
            </w:r>
          </w:p>
          <w:p w14:paraId="63C5BEC5" w14:textId="77777777" w:rsidR="00FE3D75" w:rsidRPr="000273D6" w:rsidRDefault="00FE3D75" w:rsidP="00FE3D75">
            <w:pPr>
              <w:pStyle w:val="Akapitzlist"/>
              <w:numPr>
                <w:ilvl w:val="0"/>
                <w:numId w:val="6"/>
              </w:numPr>
              <w:tabs>
                <w:tab w:val="left" w:pos="319"/>
              </w:tabs>
              <w:ind w:left="319" w:right="141" w:hanging="283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Po zrealizowaniu celu, dla którego dane zostały zebrane, mogą one być przechowywane jedynie w celach archiwalnych, przez okres, który wyznaczony zostanie na podstawie rozporządzenia Prezesa Rady Ministrów w sprawie instrukcji kancelaryjnej, jednolitych rzeczowych wykazów akt oraz instrukcji w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sprawie organizacji i zakresu działania archiwów zakładowych, chyba że przepisy szczególne stanowią inaczej.</w:t>
            </w:r>
          </w:p>
        </w:tc>
      </w:tr>
      <w:tr w:rsidR="00FE3D75" w:rsidRPr="000273D6" w14:paraId="180C4FD6" w14:textId="77777777" w:rsidTr="00521DBA">
        <w:trPr>
          <w:trHeight w:val="2140"/>
        </w:trPr>
        <w:tc>
          <w:tcPr>
            <w:tcW w:w="1947" w:type="dxa"/>
            <w:shd w:val="clear" w:color="auto" w:fill="D9D9D9"/>
            <w:vAlign w:val="center"/>
          </w:tcPr>
          <w:p w14:paraId="59E0CFEB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Prawa osób, których dane dotyczą, w tym dostępu do danych osobowych</w:t>
            </w:r>
          </w:p>
        </w:tc>
        <w:tc>
          <w:tcPr>
            <w:tcW w:w="7576" w:type="dxa"/>
            <w:vAlign w:val="center"/>
          </w:tcPr>
          <w:p w14:paraId="20954051" w14:textId="77777777" w:rsidR="00FE3D75" w:rsidRPr="000273D6" w:rsidRDefault="00FE3D75" w:rsidP="00521DB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Cs/>
                <w:sz w:val="18"/>
                <w:szCs w:val="18"/>
              </w:rPr>
              <w:t>Każda osoba, której dane dotyczą, może korzystać z następujących uprawnień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:</w:t>
            </w:r>
          </w:p>
          <w:p w14:paraId="18D12404" w14:textId="77777777" w:rsidR="00FE3D75" w:rsidRPr="000273D6" w:rsidRDefault="00FE3D75" w:rsidP="00FE3D75">
            <w:pPr>
              <w:pStyle w:val="Akapitzlist"/>
              <w:numPr>
                <w:ilvl w:val="0"/>
                <w:numId w:val="4"/>
              </w:numPr>
              <w:ind w:left="386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wystąpienia z żądaniem dostępu do swoich danych osobowych, sprostowania (poprawiania), a</w:t>
            </w:r>
            <w:r w:rsidRPr="000273D6">
              <w:rPr>
                <w:rFonts w:ascii="Arial Narrow" w:hAnsi="Arial Narrow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w przypadkach uregulowanych przepisami prawa do usunięcia lub ograniczenia ich przetwarzania,</w:t>
            </w:r>
          </w:p>
          <w:p w14:paraId="2A5F76F6" w14:textId="77777777" w:rsidR="00FE3D75" w:rsidRPr="000273D6" w:rsidRDefault="00FE3D75" w:rsidP="00FE3D75">
            <w:pPr>
              <w:pStyle w:val="Akapitzlist"/>
              <w:numPr>
                <w:ilvl w:val="0"/>
                <w:numId w:val="4"/>
              </w:numPr>
              <w:ind w:left="386" w:hanging="284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wniesienia sprzeciwu wobec przetwarzania swoich danych osobowych w przypadkach określonych w art.</w:t>
            </w:r>
            <w:r>
              <w:rPr>
                <w:rFonts w:ascii="Arial Narrow" w:hAnsi="Arial Narrow" w:cs="Arial"/>
                <w:sz w:val="18"/>
                <w:szCs w:val="18"/>
              </w:rPr>
              <w:t> 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>21 ogólnego rozporządzenia o ochronie danych osobowych (RODO).</w:t>
            </w:r>
          </w:p>
          <w:p w14:paraId="2B63761D" w14:textId="77777777" w:rsidR="00FE3D75" w:rsidRPr="000273D6" w:rsidRDefault="00FE3D75" w:rsidP="00521DBA">
            <w:pPr>
              <w:pStyle w:val="NormalnyWeb"/>
              <w:spacing w:before="0" w:beforeAutospacing="0" w:after="0" w:afterAutospacing="0"/>
              <w:ind w:left="3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Powyższe uprawnienia mogą Państwo realizować:</w:t>
            </w:r>
          </w:p>
          <w:p w14:paraId="21B6F999" w14:textId="77777777" w:rsidR="00FE3D75" w:rsidRPr="000273D6" w:rsidRDefault="00FE3D75" w:rsidP="00FE3D75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85" w:hanging="28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składając w formie tradycyjnej odręcznie podpisane pismo w Urzędzie Miejskim w Gliwicach,</w:t>
            </w:r>
          </w:p>
          <w:p w14:paraId="03922BDE" w14:textId="77777777" w:rsidR="00FE3D75" w:rsidRPr="000273D6" w:rsidRDefault="00FE3D75" w:rsidP="00FE3D75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ind w:left="385" w:hanging="284"/>
              <w:jc w:val="both"/>
              <w:rPr>
                <w:rFonts w:ascii="Arial Narrow" w:hAnsi="Arial Narrow" w:cs="Arial"/>
                <w:sz w:val="18"/>
                <w:szCs w:val="18"/>
                <w:lang w:eastAsia="en-US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drogą elektroniczną wysyłając pismo ogólne dostępne na platformie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ePUAP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  <w:lang w:eastAsia="en-US"/>
              </w:rPr>
              <w:t>, potwierdzone Profilem Zaufanym lub kwalifikowanym podpisem elektronicznym.</w:t>
            </w:r>
          </w:p>
          <w:p w14:paraId="19A9897D" w14:textId="77777777" w:rsidR="00FE3D75" w:rsidRPr="000273D6" w:rsidRDefault="00FE3D75" w:rsidP="00521DBA">
            <w:pPr>
              <w:ind w:left="34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E3D75" w:rsidRPr="000273D6" w14:paraId="0D3D72AB" w14:textId="77777777" w:rsidTr="00521DBA">
        <w:trPr>
          <w:trHeight w:val="706"/>
        </w:trPr>
        <w:tc>
          <w:tcPr>
            <w:tcW w:w="1947" w:type="dxa"/>
            <w:shd w:val="clear" w:color="auto" w:fill="D9D9D9"/>
            <w:vAlign w:val="center"/>
          </w:tcPr>
          <w:p w14:paraId="2B5F8CE6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7576" w:type="dxa"/>
            <w:vAlign w:val="center"/>
          </w:tcPr>
          <w:p w14:paraId="0BAD2A53" w14:textId="77777777" w:rsidR="00FE3D75" w:rsidRPr="000273D6" w:rsidRDefault="00FE3D75" w:rsidP="00521DBA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FE3D75" w:rsidRPr="000273D6" w14:paraId="1D578307" w14:textId="77777777" w:rsidTr="00521DBA">
        <w:trPr>
          <w:trHeight w:val="702"/>
        </w:trPr>
        <w:tc>
          <w:tcPr>
            <w:tcW w:w="1947" w:type="dxa"/>
            <w:shd w:val="clear" w:color="auto" w:fill="D9D9D9"/>
            <w:vAlign w:val="center"/>
          </w:tcPr>
          <w:p w14:paraId="0964CCA9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Źródło pochodzenia danych</w:t>
            </w:r>
          </w:p>
        </w:tc>
        <w:tc>
          <w:tcPr>
            <w:tcW w:w="7576" w:type="dxa"/>
            <w:vAlign w:val="center"/>
          </w:tcPr>
          <w:p w14:paraId="7B0C2E42" w14:textId="77777777" w:rsidR="00FE3D75" w:rsidRPr="000273D6" w:rsidRDefault="00FE3D75" w:rsidP="00521DBA">
            <w:pPr>
              <w:pStyle w:val="Akapitzlist"/>
              <w:ind w:left="14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Pani/Pana dane osobowe pochodzą z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firmy ………………………..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 z siedzibą w 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…………………………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, ul.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………………….. 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wpisan</w:t>
            </w:r>
            <w:r>
              <w:rPr>
                <w:rFonts w:ascii="Arial Narrow" w:hAnsi="Arial Narrow" w:cs="Arial"/>
                <w:sz w:val="18"/>
                <w:szCs w:val="18"/>
              </w:rPr>
              <w:t>ej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 do rejestru KRS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 xml:space="preserve">, (NIP </w:t>
            </w:r>
            <w:r>
              <w:rPr>
                <w:rFonts w:ascii="Arial Narrow" w:hAnsi="Arial Narrow" w:cs="Arial"/>
                <w:sz w:val="18"/>
                <w:szCs w:val="18"/>
              </w:rPr>
              <w:t>……………………..</w:t>
            </w:r>
            <w:r w:rsidRPr="00C90E5B">
              <w:rPr>
                <w:rFonts w:ascii="Arial Narrow" w:hAnsi="Arial Narrow" w:cs="Arial"/>
                <w:sz w:val="18"/>
                <w:szCs w:val="18"/>
              </w:rPr>
              <w:t>)</w:t>
            </w:r>
            <w:r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FE3D75" w:rsidRPr="000273D6" w14:paraId="76B1339F" w14:textId="77777777" w:rsidTr="00521DBA">
        <w:trPr>
          <w:trHeight w:val="629"/>
        </w:trPr>
        <w:tc>
          <w:tcPr>
            <w:tcW w:w="1947" w:type="dxa"/>
            <w:shd w:val="clear" w:color="auto" w:fill="D9D9D9"/>
            <w:vAlign w:val="center"/>
          </w:tcPr>
          <w:p w14:paraId="414A707F" w14:textId="77777777" w:rsidR="00FE3D75" w:rsidRPr="000273D6" w:rsidRDefault="00FE3D75" w:rsidP="00521DBA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7576" w:type="dxa"/>
            <w:vAlign w:val="center"/>
          </w:tcPr>
          <w:p w14:paraId="5FCA8084" w14:textId="77777777" w:rsidR="00FE3D75" w:rsidRPr="000273D6" w:rsidRDefault="00FE3D75" w:rsidP="00521DBA">
            <w:pPr>
              <w:pStyle w:val="NormalnyWeb"/>
              <w:spacing w:before="0" w:beforeAutospacing="0" w:after="0" w:afterAutospacing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sz w:val="18"/>
                <w:szCs w:val="18"/>
              </w:rPr>
              <w:t>W Urzędzie nie ma miejsca zautomatyzowane podejmowanie decyzji ani profilowanie.</w:t>
            </w:r>
          </w:p>
        </w:tc>
      </w:tr>
      <w:tr w:rsidR="00FE3D75" w:rsidRPr="000273D6" w14:paraId="794D0CD2" w14:textId="77777777" w:rsidTr="00521DBA">
        <w:trPr>
          <w:trHeight w:val="1048"/>
        </w:trPr>
        <w:tc>
          <w:tcPr>
            <w:tcW w:w="1947" w:type="dxa"/>
            <w:shd w:val="clear" w:color="auto" w:fill="D9D9D9"/>
            <w:vAlign w:val="center"/>
          </w:tcPr>
          <w:p w14:paraId="07165BA4" w14:textId="77777777" w:rsidR="00FE3D75" w:rsidRPr="000273D6" w:rsidRDefault="00FE3D75" w:rsidP="00521DBA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273D6">
              <w:rPr>
                <w:rFonts w:ascii="Arial Narrow" w:hAnsi="Arial Narrow" w:cs="Arial"/>
                <w:b/>
                <w:sz w:val="18"/>
                <w:szCs w:val="18"/>
              </w:rPr>
              <w:t>Informacje dodatkowe</w:t>
            </w:r>
          </w:p>
        </w:tc>
        <w:tc>
          <w:tcPr>
            <w:tcW w:w="7576" w:type="dxa"/>
            <w:vAlign w:val="center"/>
          </w:tcPr>
          <w:p w14:paraId="7FC6663C" w14:textId="77777777" w:rsidR="00FE3D75" w:rsidRPr="000273D6" w:rsidRDefault="00FE3D75" w:rsidP="00521DBA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7E7AD9">
              <w:rPr>
                <w:rFonts w:ascii="Arial Narrow" w:hAnsi="Arial Narrow" w:cs="Arial"/>
                <w:spacing w:val="-1"/>
                <w:sz w:val="18"/>
                <w:szCs w:val="18"/>
              </w:rPr>
              <w:t>Prezydent Miasta Gliwice i miejskie jednostki organizacyjne (wymienione w Regulaminie Organizacyjnym Urzędu</w:t>
            </w:r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Miejskiego w Gliwicach, </w:t>
            </w:r>
            <w:hyperlink r:id="rId8" w:anchor="MJO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w tabeli nr 1 „</w:t>
              </w:r>
              <w:r w:rsidRPr="000273D6">
                <w:rPr>
                  <w:rStyle w:val="Hipercze"/>
                  <w:rFonts w:ascii="Arial Narrow" w:hAnsi="Arial Narrow" w:cs="Arial"/>
                  <w:i/>
                  <w:sz w:val="18"/>
                  <w:szCs w:val="18"/>
                </w:rPr>
                <w:t>Wykaz miejskich jednostek organizacyjnych</w:t>
              </w:r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”</w:t>
              </w:r>
            </w:hyperlink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) są </w:t>
            </w:r>
            <w:proofErr w:type="spellStart"/>
            <w:r w:rsidRPr="000273D6">
              <w:rPr>
                <w:rFonts w:ascii="Arial Narrow" w:hAnsi="Arial Narrow" w:cs="Arial"/>
                <w:sz w:val="18"/>
                <w:szCs w:val="18"/>
              </w:rPr>
              <w:t>współadministratorami</w:t>
            </w:r>
            <w:proofErr w:type="spellEnd"/>
            <w:r w:rsidRPr="000273D6">
              <w:rPr>
                <w:rFonts w:ascii="Arial Narrow" w:hAnsi="Arial Narrow" w:cs="Arial"/>
                <w:sz w:val="18"/>
                <w:szCs w:val="18"/>
              </w:rPr>
              <w:t xml:space="preserve"> danych osobowych zgodnie z ustaleniami przyjętymi </w:t>
            </w:r>
            <w:hyperlink r:id="rId9" w:history="1">
              <w:r w:rsidRPr="000273D6">
                <w:rPr>
                  <w:rStyle w:val="Hipercze"/>
                  <w:rFonts w:ascii="Arial Narrow" w:hAnsi="Arial Narrow" w:cs="Arial"/>
                  <w:sz w:val="18"/>
                  <w:szCs w:val="18"/>
                </w:rPr>
                <w:t>zarządzeniem organizacyjnym nr 84/19 Prezydenta Miasta Gliwice z dnia 12.08.2019 r.</w:t>
              </w:r>
            </w:hyperlink>
          </w:p>
        </w:tc>
      </w:tr>
    </w:tbl>
    <w:p w14:paraId="1BF1CC67" w14:textId="77777777" w:rsidR="00F6117B" w:rsidRDefault="00F6117B">
      <w:pPr>
        <w:rPr>
          <w:sz w:val="10"/>
          <w:szCs w:val="10"/>
        </w:rPr>
      </w:pPr>
    </w:p>
    <w:p w14:paraId="263B457D" w14:textId="77777777" w:rsidR="002513DE" w:rsidRDefault="00A740B0" w:rsidP="00F6117B">
      <w:pPr>
        <w:jc w:val="both"/>
      </w:pPr>
      <w:r>
        <w:rPr>
          <w:sz w:val="10"/>
          <w:szCs w:val="10"/>
        </w:rPr>
        <w:t xml:space="preserve">1 </w:t>
      </w:r>
      <w:r>
        <w:rPr>
          <w:rFonts w:ascii="Arial Narrow" w:hAnsi="Arial Narrow" w:cs="Arial Narrow"/>
          <w:sz w:val="16"/>
          <w:szCs w:val="16"/>
        </w:rPr>
        <w:t xml:space="preserve">Realizacja obowiązku informacyjnego w związku z art. 14 Rozporządzenia Parlamentu Europejskiego i Rady (UE) 2016/679 z dnia 27 kwietnia 2016 r. </w:t>
      </w:r>
      <w:r w:rsidR="00F6117B">
        <w:rPr>
          <w:rFonts w:ascii="Arial Narrow" w:hAnsi="Arial Narrow" w:cs="Arial Narrow"/>
          <w:sz w:val="16"/>
          <w:szCs w:val="16"/>
        </w:rPr>
        <w:br/>
      </w:r>
      <w:r>
        <w:rPr>
          <w:rFonts w:ascii="Arial Narrow" w:hAnsi="Arial Narrow" w:cs="Arial Narrow"/>
          <w:sz w:val="16"/>
          <w:szCs w:val="16"/>
        </w:rPr>
        <w:t>w sprawie ochrony osób fizycznych w związku z przetwarzaniem danych osobowych i w sprawie swobodnego przepływu takich danych oraz uchylenia dyrektywy 95/46/WE (ogólne rozporządzenie o ochronie danych).</w:t>
      </w:r>
    </w:p>
    <w:sectPr w:rsidR="002513D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3BB5D" w14:textId="77777777" w:rsidR="006F7E97" w:rsidRDefault="006F7E97" w:rsidP="00FE3D75">
      <w:r>
        <w:separator/>
      </w:r>
    </w:p>
  </w:endnote>
  <w:endnote w:type="continuationSeparator" w:id="0">
    <w:p w14:paraId="6C330FB2" w14:textId="77777777" w:rsidR="006F7E97" w:rsidRDefault="006F7E97" w:rsidP="00FE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F48CC" w14:textId="77777777" w:rsidR="006F7E97" w:rsidRDefault="006F7E97" w:rsidP="00FE3D75">
      <w:r>
        <w:separator/>
      </w:r>
    </w:p>
  </w:footnote>
  <w:footnote w:type="continuationSeparator" w:id="0">
    <w:p w14:paraId="6AC3F4CB" w14:textId="77777777" w:rsidR="006F7E97" w:rsidRDefault="006F7E97" w:rsidP="00FE3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E4D23" w14:textId="2CF034E3" w:rsidR="00FE3D75" w:rsidRDefault="00FE3D75" w:rsidP="00FE3D75">
    <w:pPr>
      <w:jc w:val="right"/>
      <w:rPr>
        <w:rFonts w:ascii="Arial" w:hAnsi="Arial" w:cs="Arial"/>
        <w:sz w:val="16"/>
        <w:szCs w:val="14"/>
      </w:rPr>
    </w:pPr>
    <w:bookmarkStart w:id="1" w:name="z3"/>
    <w:r w:rsidRPr="00BB4EF3">
      <w:rPr>
        <w:rFonts w:ascii="Arial" w:hAnsi="Arial" w:cs="Arial"/>
        <w:sz w:val="16"/>
        <w:szCs w:val="14"/>
      </w:rPr>
      <w:t>Załącznik</w:t>
    </w:r>
    <w:r>
      <w:rPr>
        <w:rFonts w:ascii="Arial" w:hAnsi="Arial" w:cs="Arial"/>
        <w:sz w:val="16"/>
        <w:szCs w:val="14"/>
      </w:rPr>
      <w:t xml:space="preserve"> nr</w:t>
    </w:r>
    <w:r w:rsidR="00CD64CC">
      <w:rPr>
        <w:rFonts w:ascii="Arial" w:hAnsi="Arial" w:cs="Arial"/>
        <w:sz w:val="16"/>
        <w:szCs w:val="14"/>
      </w:rPr>
      <w:t xml:space="preserve"> 14 do SWZ</w:t>
    </w:r>
  </w:p>
  <w:bookmarkEnd w:id="1"/>
  <w:p w14:paraId="3BB1F53B" w14:textId="77777777" w:rsidR="00FE3D75" w:rsidRDefault="00FE3D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B3706"/>
    <w:multiLevelType w:val="hybridMultilevel"/>
    <w:tmpl w:val="6172CEA4"/>
    <w:lvl w:ilvl="0" w:tplc="0220EA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E1EAF"/>
    <w:multiLevelType w:val="hybridMultilevel"/>
    <w:tmpl w:val="E54AFC60"/>
    <w:lvl w:ilvl="0" w:tplc="8404EF80">
      <w:start w:val="1"/>
      <w:numFmt w:val="decimal"/>
      <w:lvlText w:val="%1."/>
      <w:lvlJc w:val="left"/>
      <w:pPr>
        <w:ind w:left="75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3D7210B"/>
    <w:multiLevelType w:val="hybridMultilevel"/>
    <w:tmpl w:val="463AB592"/>
    <w:lvl w:ilvl="0" w:tplc="301AA4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041F5"/>
    <w:multiLevelType w:val="hybridMultilevel"/>
    <w:tmpl w:val="00FC4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E5B55"/>
    <w:multiLevelType w:val="hybridMultilevel"/>
    <w:tmpl w:val="C2FCEE50"/>
    <w:lvl w:ilvl="0" w:tplc="040827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A6DBC"/>
    <w:multiLevelType w:val="hybridMultilevel"/>
    <w:tmpl w:val="12361E8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D75"/>
    <w:rsid w:val="000D6409"/>
    <w:rsid w:val="002275A9"/>
    <w:rsid w:val="002513DE"/>
    <w:rsid w:val="002A6C02"/>
    <w:rsid w:val="002C6B08"/>
    <w:rsid w:val="0040188E"/>
    <w:rsid w:val="006F7E97"/>
    <w:rsid w:val="007635F5"/>
    <w:rsid w:val="00940651"/>
    <w:rsid w:val="00A740B0"/>
    <w:rsid w:val="00AD684B"/>
    <w:rsid w:val="00CD64CC"/>
    <w:rsid w:val="00F6117B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6C427"/>
  <w15:chartTrackingRefBased/>
  <w15:docId w15:val="{4EE713E2-3B4A-4964-88EB-77F87942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E3D75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E3D75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E3D75"/>
    <w:rPr>
      <w:rFonts w:cs="Times New Roman"/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FE3D75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FE3D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D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D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E3D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D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18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18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18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18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188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um.gli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liki.um/dokument.php?otworz=GrmmFnAETA6NOuaNFyZnXBmjMX3bRM5XGO87IKE7DEz9pPdGOVg0LXoSm3aNdBu28ImCGMU45Qxe+LOcWkX3yA==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3818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Waligóra Anna</dc:creator>
  <cp:keywords/>
  <dc:description/>
  <cp:lastModifiedBy>Kłusek Beata</cp:lastModifiedBy>
  <cp:revision>2</cp:revision>
  <dcterms:created xsi:type="dcterms:W3CDTF">2026-03-24T13:37:00Z</dcterms:created>
  <dcterms:modified xsi:type="dcterms:W3CDTF">2026-03-24T13:37:00Z</dcterms:modified>
</cp:coreProperties>
</file>